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670"/>
      </w:tblGrid>
      <w:tr w:rsidR="00EC01D9" w:rsidTr="000C30C5">
        <w:tc>
          <w:tcPr>
            <w:tcW w:w="5529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</w:t>
      </w:r>
      <w:r w:rsidR="00662934">
        <w:rPr>
          <w:b/>
          <w:sz w:val="24"/>
          <w:szCs w:val="24"/>
          <w:u w:val="single"/>
        </w:rPr>
        <w:t>1279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62934" w:rsidRDefault="00662934" w:rsidP="00EC01D9">
      <w:pPr>
        <w:jc w:val="center"/>
        <w:rPr>
          <w:b/>
          <w:sz w:val="24"/>
          <w:szCs w:val="24"/>
          <w:u w:val="single"/>
        </w:rPr>
      </w:pPr>
      <w:r w:rsidRPr="00662934">
        <w:rPr>
          <w:b/>
          <w:sz w:val="24"/>
          <w:szCs w:val="24"/>
          <w:u w:val="single"/>
        </w:rPr>
        <w:t xml:space="preserve">Прийняття рішення про переведення дачних і садових будинків у жилі будинки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DB6892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DB6892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DB6892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DB6892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DB6892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662934" w:rsidP="00662934">
            <w:pPr>
              <w:jc w:val="both"/>
              <w:rPr>
                <w:i/>
                <w:sz w:val="24"/>
                <w:szCs w:val="24"/>
              </w:rPr>
            </w:pPr>
            <w:r w:rsidRPr="00662934">
              <w:rPr>
                <w:sz w:val="24"/>
                <w:szCs w:val="24"/>
              </w:rPr>
              <w:t>Житловий Кодекс України</w:t>
            </w:r>
            <w:r>
              <w:rPr>
                <w:sz w:val="24"/>
                <w:szCs w:val="24"/>
              </w:rPr>
              <w:t>, Закони України, «</w:t>
            </w:r>
            <w:r w:rsidRPr="007C7C56">
              <w:rPr>
                <w:sz w:val="24"/>
                <w:szCs w:val="24"/>
              </w:rPr>
              <w:t>Про публічну інформацію</w:t>
            </w:r>
            <w:r>
              <w:rPr>
                <w:sz w:val="24"/>
                <w:szCs w:val="24"/>
              </w:rPr>
              <w:t>»</w:t>
            </w:r>
            <w:r w:rsidRPr="007C7C5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7C7C56">
              <w:rPr>
                <w:sz w:val="24"/>
                <w:szCs w:val="24"/>
              </w:rPr>
              <w:t>Про захист персональних даних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4D2AAE" w:rsidP="00E72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62934" w:rsidRPr="00662934">
              <w:rPr>
                <w:sz w:val="24"/>
                <w:szCs w:val="24"/>
              </w:rPr>
              <w:t>останова Кабінету Міністрів України від 29.04.2015 №321 «Про затвердження Порядку переведення дачних і садових будинків, що відповідають державним буді</w:t>
            </w:r>
            <w:r w:rsidR="00662934">
              <w:rPr>
                <w:sz w:val="24"/>
                <w:szCs w:val="24"/>
              </w:rPr>
              <w:t>вельним нормам, у жилі будинки»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0B59A6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3F2B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DB6892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DB6892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адміністративної </w:t>
            </w:r>
            <w:r w:rsidRPr="008F4FD1">
              <w:rPr>
                <w:b/>
                <w:sz w:val="24"/>
                <w:szCs w:val="24"/>
              </w:rPr>
              <w:lastRenderedPageBreak/>
              <w:t>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662934" w:rsidRPr="00662934" w:rsidRDefault="00662934" w:rsidP="00662934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r w:rsidRPr="0066293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підтверджує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дачний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садовий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будинок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засвідчена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установленому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порядку (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крім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lastRenderedPageBreak/>
              <w:t>випадку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, коли право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такий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будинок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зареєстровано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в Державному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реєстрі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речових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нерухоме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майно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ru-RU"/>
              </w:rPr>
              <w:t>;</w:t>
            </w:r>
          </w:p>
          <w:p w:rsidR="00610E98" w:rsidRPr="008F4FD1" w:rsidRDefault="00610E98" w:rsidP="00662934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DB6892">
        <w:trPr>
          <w:trHeight w:val="2400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1" w:type="dxa"/>
            <w:vAlign w:val="center"/>
          </w:tcPr>
          <w:p w:rsidR="00662934" w:rsidRPr="00662934" w:rsidRDefault="00662934" w:rsidP="00662934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bookmarkStart w:id="0" w:name="n100"/>
            <w:bookmarkEnd w:id="0"/>
            <w:r w:rsidRPr="0066293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письмова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згода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співвласників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(за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наявності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) на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переведення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такого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жилий</w:t>
            </w:r>
            <w:proofErr w:type="spellEnd"/>
            <w:r>
              <w:rPr>
                <w:sz w:val="24"/>
                <w:szCs w:val="24"/>
                <w:lang w:val="ru-RU"/>
              </w:rPr>
              <w:t>;</w:t>
            </w:r>
          </w:p>
          <w:p w:rsidR="00E720B5" w:rsidRPr="00CE2BD9" w:rsidRDefault="00662934" w:rsidP="00662934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r w:rsidRPr="0066293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звіт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проведення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технічного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огляду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дачного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садового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висновком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його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відповідність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державним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будівельним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нормам,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підписаний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виконавцем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окремих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видів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робіт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послуг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пов’язаних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із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створенням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архітектури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створений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виключно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використанням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Реєстру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будівельної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діяльності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формі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електронного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документа з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присвоєнням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934">
              <w:rPr>
                <w:sz w:val="24"/>
                <w:szCs w:val="24"/>
                <w:lang w:val="ru-RU"/>
              </w:rPr>
              <w:t>реєстраційного</w:t>
            </w:r>
            <w:proofErr w:type="spellEnd"/>
            <w:r w:rsidRPr="00662934">
              <w:rPr>
                <w:sz w:val="24"/>
                <w:szCs w:val="24"/>
                <w:lang w:val="ru-RU"/>
              </w:rPr>
              <w:t xml:space="preserve"> номера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DB6892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DB6892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C52F69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М</w:t>
            </w:r>
            <w:r w:rsidR="00662934">
              <w:rPr>
                <w:sz w:val="24"/>
                <w:szCs w:val="24"/>
              </w:rPr>
              <w:t>ісячний термін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A102FB" w:rsidRPr="00A102FB" w:rsidRDefault="00A102FB" w:rsidP="00A102F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неподання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повного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пакету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документів</w:t>
            </w:r>
            <w:proofErr w:type="spellEnd"/>
            <w:r>
              <w:rPr>
                <w:sz w:val="24"/>
                <w:szCs w:val="24"/>
                <w:lang w:val="ru-RU"/>
              </w:rPr>
              <w:t>;</w:t>
            </w:r>
          </w:p>
          <w:p w:rsidR="00A102FB" w:rsidRPr="00A102FB" w:rsidRDefault="00A102FB" w:rsidP="00A102FB">
            <w:pPr>
              <w:jc w:val="both"/>
              <w:rPr>
                <w:sz w:val="24"/>
                <w:szCs w:val="24"/>
                <w:lang w:val="ru-RU"/>
              </w:rPr>
            </w:pPr>
            <w:bookmarkStart w:id="2" w:name="n45"/>
            <w:bookmarkEnd w:id="2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виявлення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поданих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документах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недостовірних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відомостей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>;</w:t>
            </w:r>
          </w:p>
          <w:p w:rsidR="00A102FB" w:rsidRPr="00A102FB" w:rsidRDefault="00A102FB" w:rsidP="00A102FB">
            <w:pPr>
              <w:jc w:val="both"/>
              <w:rPr>
                <w:sz w:val="24"/>
                <w:szCs w:val="24"/>
                <w:lang w:val="ru-RU"/>
              </w:rPr>
            </w:pPr>
            <w:bookmarkStart w:id="3" w:name="n46"/>
            <w:bookmarkEnd w:id="3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відсутності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у дачному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садовому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діючої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протягом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року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системи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опалення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експлуатації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та/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її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невідповідність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державним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будівельним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нормам,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встановлюють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вимоги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опалення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вентиляції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кондиціонування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>;</w:t>
            </w:r>
          </w:p>
          <w:p w:rsidR="00D32CAC" w:rsidRPr="008F4FD1" w:rsidRDefault="00A102FB" w:rsidP="00A102FB">
            <w:pPr>
              <w:jc w:val="both"/>
              <w:rPr>
                <w:sz w:val="24"/>
                <w:szCs w:val="24"/>
              </w:rPr>
            </w:pPr>
            <w:bookmarkStart w:id="4" w:name="n47"/>
            <w:bookmarkEnd w:id="4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наявності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у дачному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садовому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деформацій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можуть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призвести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втрати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несучої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здатності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конструкцій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руйнування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будинку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, за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оцінкою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механічного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опору та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стійкості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несучих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2FB">
              <w:rPr>
                <w:sz w:val="24"/>
                <w:szCs w:val="24"/>
                <w:lang w:val="ru-RU"/>
              </w:rPr>
              <w:t>конструкцій</w:t>
            </w:r>
            <w:proofErr w:type="spellEnd"/>
            <w:r w:rsidRPr="00A102FB">
              <w:rPr>
                <w:sz w:val="24"/>
                <w:szCs w:val="24"/>
                <w:lang w:val="ru-RU"/>
              </w:rPr>
              <w:t>.</w:t>
            </w:r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C52F69" w:rsidP="00A102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2FB" w:rsidRPr="00A102FB">
              <w:rPr>
                <w:sz w:val="24"/>
                <w:szCs w:val="24"/>
              </w:rPr>
              <w:t>ішення про переведення дачного чи садового будинку у жилий будинок із зазначенням його адреси (рішення про відмову в переведенні разом з поданими документами)</w:t>
            </w:r>
          </w:p>
        </w:tc>
      </w:tr>
      <w:tr w:rsidR="00EC01D9" w:rsidRPr="008F4FD1" w:rsidTr="00DB6892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DB6892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2835C6" w:rsidRDefault="002835C6" w:rsidP="004632E6"/>
    <w:p w:rsidR="002835C6" w:rsidRDefault="002835C6" w:rsidP="004632E6"/>
    <w:p w:rsidR="002835C6" w:rsidRDefault="002835C6" w:rsidP="004632E6"/>
    <w:p w:rsidR="002835C6" w:rsidRDefault="002835C6" w:rsidP="004632E6"/>
    <w:p w:rsidR="002835C6" w:rsidRDefault="002835C6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DB6892" w:rsidRDefault="00DB6892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4D2AAE" w:rsidRPr="000C30C5">
        <w:rPr>
          <w:rFonts w:eastAsia="Times New Roman"/>
          <w:b/>
          <w:bCs/>
          <w:spacing w:val="2"/>
          <w:w w:val="99"/>
          <w:sz w:val="24"/>
          <w:szCs w:val="24"/>
        </w:rPr>
        <w:t>19</w:t>
      </w: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</w:t>
      </w:r>
      <w:r w:rsidR="002835C6">
        <w:rPr>
          <w:b/>
          <w:sz w:val="24"/>
          <w:szCs w:val="24"/>
          <w:u w:val="single"/>
        </w:rPr>
        <w:t>1279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2835C6" w:rsidRDefault="002835C6" w:rsidP="00902E0A">
      <w:pPr>
        <w:jc w:val="center"/>
        <w:rPr>
          <w:b/>
          <w:sz w:val="24"/>
          <w:szCs w:val="24"/>
          <w:u w:val="single"/>
        </w:rPr>
      </w:pPr>
      <w:r w:rsidRPr="002835C6">
        <w:rPr>
          <w:b/>
          <w:sz w:val="24"/>
          <w:szCs w:val="24"/>
          <w:u w:val="single"/>
        </w:rPr>
        <w:t xml:space="preserve">Прийняття рішення про переведення дачних і садових будинків у жилі будинки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90"/>
        <w:gridCol w:w="2052"/>
        <w:gridCol w:w="1559"/>
        <w:gridCol w:w="12"/>
        <w:gridCol w:w="1718"/>
      </w:tblGrid>
      <w:tr w:rsidR="0036784C" w:rsidRPr="0036784C" w:rsidTr="00DB6892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DB6892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DB6892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9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DB6892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90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5A45B6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 w:rsidRPr="005A45B6">
              <w:rPr>
                <w:rFonts w:eastAsia="Verdana"/>
                <w:color w:val="000000"/>
                <w:sz w:val="24"/>
                <w:szCs w:val="24"/>
              </w:rPr>
              <w:t xml:space="preserve">Адміністратор 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DB68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590" w:type="dxa"/>
          </w:tcPr>
          <w:p w:rsidR="00610E98" w:rsidRPr="00FB5CB7" w:rsidRDefault="00A102FB" w:rsidP="00A102FB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</w:t>
            </w:r>
            <w:r w:rsidRPr="00A102FB">
              <w:rPr>
                <w:color w:val="000000"/>
                <w:sz w:val="24"/>
                <w:szCs w:val="24"/>
              </w:rPr>
              <w:t xml:space="preserve">рішення з використанням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A102FB">
              <w:rPr>
                <w:color w:val="000000"/>
                <w:sz w:val="24"/>
                <w:szCs w:val="24"/>
              </w:rPr>
              <w:t xml:space="preserve">еєстру будівельної діяльності про переведення дачного чи садового будинку у жилий будинок або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A102FB">
              <w:rPr>
                <w:color w:val="000000"/>
                <w:sz w:val="24"/>
                <w:szCs w:val="24"/>
              </w:rPr>
              <w:t>рийняття рішення про відмову в переведенні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DB68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590" w:type="dxa"/>
          </w:tcPr>
          <w:p w:rsidR="00610E98" w:rsidRPr="00FB5CB7" w:rsidRDefault="00610E98" w:rsidP="00A102FB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</w:t>
            </w:r>
            <w:r w:rsidR="00A102FB">
              <w:rPr>
                <w:sz w:val="24"/>
                <w:szCs w:val="24"/>
              </w:rPr>
              <w:t>р</w:t>
            </w:r>
            <w:r w:rsidRPr="00FB5CB7">
              <w:rPr>
                <w:sz w:val="24"/>
                <w:szCs w:val="24"/>
              </w:rPr>
              <w:t>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A102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</w:t>
            </w:r>
            <w:r w:rsidR="00A102FB">
              <w:rPr>
                <w:sz w:val="22"/>
                <w:szCs w:val="22"/>
              </w:rPr>
              <w:t>20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DB68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90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02FB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DB68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212212" w:rsidRDefault="00212212" w:rsidP="002122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90" w:type="dxa"/>
          </w:tcPr>
          <w:p w:rsidR="00212212" w:rsidRPr="00FB5CB7" w:rsidRDefault="00212212" w:rsidP="00A102FB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Реєстрація </w:t>
            </w:r>
            <w:r w:rsidR="00A102FB">
              <w:rPr>
                <w:color w:val="000000"/>
                <w:sz w:val="24"/>
                <w:szCs w:val="24"/>
              </w:rPr>
              <w:t>прийнятого рішення</w:t>
            </w:r>
            <w:r w:rsidRPr="00FB5CB7">
              <w:rPr>
                <w:color w:val="000000"/>
                <w:sz w:val="24"/>
                <w:szCs w:val="24"/>
              </w:rPr>
              <w:t xml:space="preserve">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21221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21221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212212" w:rsidRDefault="00A102FB" w:rsidP="002122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14725A" w:rsidRPr="0036784C" w:rsidTr="00DB68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02FB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</w:tr>
      <w:tr w:rsidR="0014725A" w:rsidRPr="0036784C" w:rsidTr="00DB6892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02FB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</w:t>
            </w:r>
            <w:r w:rsidR="001E2222">
              <w:rPr>
                <w:rFonts w:eastAsia="Verdana"/>
                <w:sz w:val="24"/>
                <w:szCs w:val="24"/>
              </w:rPr>
              <w:t>0</w:t>
            </w:r>
          </w:p>
        </w:tc>
      </w:tr>
      <w:tr w:rsidR="0014725A" w:rsidRPr="0036784C" w:rsidTr="00DB6892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02FB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</w:t>
            </w:r>
            <w:r w:rsidR="001E2222">
              <w:rPr>
                <w:rFonts w:eastAsia="Verdana"/>
                <w:sz w:val="24"/>
                <w:szCs w:val="24"/>
              </w:rPr>
              <w:t>0</w:t>
            </w:r>
          </w:p>
        </w:tc>
      </w:tr>
      <w:tr w:rsidR="0014725A" w:rsidRPr="0036784C" w:rsidTr="00DB6892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</w:t>
      </w:r>
      <w:r w:rsidRPr="000C30C5">
        <w:rPr>
          <w:sz w:val="24"/>
          <w:szCs w:val="24"/>
        </w:rPr>
        <w:t xml:space="preserve">- № </w:t>
      </w:r>
      <w:r w:rsidR="004D2AAE" w:rsidRPr="000C30C5">
        <w:rPr>
          <w:sz w:val="24"/>
          <w:szCs w:val="24"/>
        </w:rPr>
        <w:t>19</w:t>
      </w:r>
      <w:r w:rsidRPr="000C30C5">
        <w:rPr>
          <w:sz w:val="24"/>
          <w:szCs w:val="24"/>
        </w:rPr>
        <w:t xml:space="preserve"> ,</w:t>
      </w:r>
      <w:bookmarkStart w:id="5" w:name="_GoBack"/>
      <w:bookmarkEnd w:id="5"/>
      <w:r w:rsidRPr="009C1D10">
        <w:rPr>
          <w:sz w:val="24"/>
          <w:szCs w:val="24"/>
        </w:rPr>
        <w:t xml:space="preserve">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</w:t>
      </w:r>
      <w:r w:rsidR="0029261F">
        <w:rPr>
          <w:b/>
          <w:sz w:val="24"/>
          <w:szCs w:val="24"/>
          <w:u w:val="single"/>
        </w:rPr>
        <w:t>1279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29261F" w:rsidRPr="0029261F" w:rsidRDefault="0029261F" w:rsidP="0029261F">
      <w:pPr>
        <w:jc w:val="center"/>
        <w:rPr>
          <w:rFonts w:eastAsia="Times New Roman"/>
        </w:rPr>
      </w:pPr>
      <w:r w:rsidRPr="0029261F">
        <w:rPr>
          <w:rFonts w:eastAsia="Times New Roman"/>
        </w:rPr>
        <w:t>про переведення дачних і садових будинків у жилі будинки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29261F" w:rsidRPr="0029261F" w:rsidRDefault="0029261F" w:rsidP="0029261F">
            <w:pPr>
              <w:spacing w:before="120" w:line="228" w:lineRule="auto"/>
              <w:jc w:val="both"/>
              <w:rPr>
                <w:rFonts w:eastAsia="Times New Roman"/>
              </w:rPr>
            </w:pPr>
            <w:r w:rsidRPr="0029261F">
              <w:rPr>
                <w:rFonts w:eastAsia="Times New Roman"/>
              </w:rPr>
              <w:t xml:space="preserve">    Прошу перевести дачний або садовий будинок (необхідне підкреслити),  що відповідає державним будівельним нормам, </w:t>
            </w:r>
          </w:p>
          <w:p w:rsidR="0029261F" w:rsidRPr="0029261F" w:rsidRDefault="0029261F" w:rsidP="0029261F">
            <w:pPr>
              <w:spacing w:before="120" w:line="228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29261F">
              <w:rPr>
                <w:rFonts w:eastAsia="Times New Roman"/>
              </w:rPr>
              <w:t>розміщений</w:t>
            </w:r>
            <w:r w:rsidRPr="0029261F">
              <w:rPr>
                <w:rFonts w:eastAsia="Times New Roman"/>
                <w:sz w:val="24"/>
                <w:szCs w:val="24"/>
              </w:rPr>
              <w:t>_____________________________________</w:t>
            </w:r>
            <w:r w:rsidRPr="0029261F">
              <w:rPr>
                <w:rFonts w:eastAsia="Times New Roman"/>
                <w:sz w:val="24"/>
                <w:szCs w:val="24"/>
                <w:lang w:val="ru-RU"/>
              </w:rPr>
              <w:t>_____________________________</w:t>
            </w:r>
            <w:r w:rsidRPr="0029261F">
              <w:rPr>
                <w:rFonts w:eastAsia="Times New Roman"/>
                <w:sz w:val="24"/>
                <w:szCs w:val="24"/>
              </w:rPr>
              <w:t>__</w:t>
            </w: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</w:t>
            </w:r>
          </w:p>
          <w:p w:rsidR="0029261F" w:rsidRPr="0029261F" w:rsidRDefault="0029261F" w:rsidP="0029261F">
            <w:pPr>
              <w:spacing w:line="228" w:lineRule="auto"/>
              <w:ind w:firstLine="1985"/>
              <w:jc w:val="both"/>
              <w:rPr>
                <w:rFonts w:eastAsia="Times New Roman"/>
                <w:sz w:val="20"/>
                <w:szCs w:val="20"/>
              </w:rPr>
            </w:pPr>
            <w:r w:rsidRPr="0029261F">
              <w:rPr>
                <w:rFonts w:eastAsia="Times New Roman"/>
                <w:sz w:val="20"/>
                <w:szCs w:val="20"/>
                <w:lang w:val="ru-RU"/>
              </w:rPr>
              <w:t xml:space="preserve">                </w:t>
            </w:r>
            <w:r w:rsidRPr="0029261F">
              <w:rPr>
                <w:rFonts w:eastAsia="Times New Roman"/>
                <w:sz w:val="20"/>
                <w:szCs w:val="20"/>
              </w:rPr>
              <w:t>(найменування та адреса дачного поселення чи садівничого товариства)</w:t>
            </w:r>
          </w:p>
          <w:p w:rsidR="0029261F" w:rsidRPr="0029261F" w:rsidRDefault="0029261F" w:rsidP="0029261F">
            <w:pPr>
              <w:spacing w:line="228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29261F">
              <w:rPr>
                <w:rFonts w:eastAsia="Times New Roman"/>
                <w:sz w:val="24"/>
                <w:szCs w:val="24"/>
              </w:rPr>
              <w:t>_____________________________________________________________</w:t>
            </w:r>
            <w:r w:rsidRPr="0029261F">
              <w:rPr>
                <w:rFonts w:eastAsia="Times New Roman"/>
                <w:sz w:val="24"/>
                <w:szCs w:val="24"/>
                <w:lang w:val="ru-RU"/>
              </w:rPr>
              <w:t>_________</w:t>
            </w:r>
            <w:r>
              <w:rPr>
                <w:rFonts w:eastAsia="Times New Roman"/>
                <w:sz w:val="24"/>
                <w:szCs w:val="24"/>
                <w:lang w:val="ru-RU"/>
              </w:rPr>
              <w:t>______</w:t>
            </w:r>
          </w:p>
          <w:p w:rsidR="0029261F" w:rsidRPr="0029261F" w:rsidRDefault="0029261F" w:rsidP="0029261F">
            <w:pPr>
              <w:spacing w:line="228" w:lineRule="auto"/>
              <w:rPr>
                <w:rFonts w:eastAsia="Times New Roman"/>
                <w:lang w:val="ru-RU"/>
              </w:rPr>
            </w:pPr>
            <w:r w:rsidRPr="0029261F">
              <w:rPr>
                <w:rFonts w:eastAsia="Times New Roman"/>
              </w:rPr>
              <w:t>__</w:t>
            </w:r>
            <w:r w:rsidRPr="0029261F">
              <w:rPr>
                <w:rFonts w:eastAsia="Times New Roman"/>
                <w:lang w:val="ru-RU"/>
              </w:rPr>
              <w:t>_</w:t>
            </w:r>
            <w:r w:rsidRPr="0029261F">
              <w:rPr>
                <w:rFonts w:eastAsia="Times New Roman"/>
              </w:rPr>
              <w:t>_____________________________________________</w:t>
            </w:r>
            <w:r>
              <w:rPr>
                <w:rFonts w:eastAsia="Times New Roman"/>
              </w:rPr>
              <w:t>_________________</w:t>
            </w:r>
            <w:r w:rsidRPr="0029261F">
              <w:rPr>
                <w:rFonts w:eastAsia="Times New Roman"/>
              </w:rPr>
              <w:t>,що належить мені на праві власності відповідно до</w:t>
            </w:r>
            <w:r w:rsidRPr="0029261F">
              <w:rPr>
                <w:rFonts w:eastAsia="Times New Roman"/>
                <w:lang w:val="ru-RU"/>
              </w:rPr>
              <w:t xml:space="preserve"> ________________________________________</w:t>
            </w:r>
            <w:r w:rsidRPr="0029261F">
              <w:rPr>
                <w:rFonts w:eastAsia="Times New Roman"/>
                <w:sz w:val="24"/>
                <w:szCs w:val="24"/>
              </w:rPr>
              <w:t>_________________________________________________________________</w:t>
            </w:r>
            <w:r w:rsidRPr="0029261F">
              <w:rPr>
                <w:rFonts w:eastAsia="Times New Roman"/>
                <w:sz w:val="24"/>
                <w:szCs w:val="24"/>
                <w:lang w:val="ru-RU"/>
              </w:rPr>
              <w:t>________________________________________________</w:t>
            </w:r>
            <w:r>
              <w:rPr>
                <w:rFonts w:eastAsia="Times New Roman"/>
                <w:sz w:val="24"/>
                <w:szCs w:val="24"/>
                <w:lang w:val="ru-RU"/>
              </w:rPr>
              <w:t>________________________________________________________________________________________________________________________________________________</w:t>
            </w:r>
          </w:p>
          <w:p w:rsidR="0029261F" w:rsidRPr="0029261F" w:rsidRDefault="0029261F" w:rsidP="0029261F">
            <w:pPr>
              <w:spacing w:line="228" w:lineRule="auto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  <w:r w:rsidRPr="0029261F">
              <w:rPr>
                <w:rFonts w:eastAsia="Times New Roman"/>
                <w:sz w:val="20"/>
                <w:szCs w:val="20"/>
              </w:rPr>
              <w:t>(документ, що засвідчує право власності, його номер та дата видачі)</w:t>
            </w:r>
          </w:p>
          <w:p w:rsidR="00835D60" w:rsidRPr="00A25B30" w:rsidRDefault="0029261F" w:rsidP="00A25B30">
            <w:pPr>
              <w:spacing w:before="120" w:line="228" w:lineRule="auto"/>
              <w:jc w:val="both"/>
              <w:rPr>
                <w:rFonts w:eastAsia="Times New Roman"/>
              </w:rPr>
            </w:pPr>
            <w:r w:rsidRPr="0029261F">
              <w:rPr>
                <w:rFonts w:eastAsia="Times New Roman"/>
              </w:rPr>
              <w:t>у жилий будинок.</w:t>
            </w:r>
          </w:p>
          <w:p w:rsidR="0029261F" w:rsidRDefault="0029261F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3067B9" w:rsidRDefault="003067B9" w:rsidP="00835D60">
      <w:pPr>
        <w:jc w:val="both"/>
        <w:rPr>
          <w:rFonts w:eastAsia="Times New Roman"/>
          <w:sz w:val="24"/>
          <w:szCs w:val="24"/>
        </w:rPr>
      </w:pPr>
    </w:p>
    <w:p w:rsidR="003067B9" w:rsidRDefault="003067B9" w:rsidP="003067B9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3067B9" w:rsidRDefault="003067B9" w:rsidP="003067B9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3067B9" w:rsidRPr="00835D60" w:rsidRDefault="003067B9" w:rsidP="00835D60">
      <w:pPr>
        <w:jc w:val="both"/>
        <w:rPr>
          <w:rFonts w:eastAsia="Times New Roman"/>
        </w:rPr>
      </w:pPr>
    </w:p>
    <w:sectPr w:rsidR="003067B9" w:rsidRPr="00835D60" w:rsidSect="00DB6892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0B59A6"/>
    <w:rsid w:val="000C30C5"/>
    <w:rsid w:val="001131C1"/>
    <w:rsid w:val="0014725A"/>
    <w:rsid w:val="00171022"/>
    <w:rsid w:val="001E0939"/>
    <w:rsid w:val="001E2222"/>
    <w:rsid w:val="001E50F5"/>
    <w:rsid w:val="00212212"/>
    <w:rsid w:val="002835C6"/>
    <w:rsid w:val="0029261F"/>
    <w:rsid w:val="003040BE"/>
    <w:rsid w:val="003067B9"/>
    <w:rsid w:val="00311568"/>
    <w:rsid w:val="00362FD2"/>
    <w:rsid w:val="003653DB"/>
    <w:rsid w:val="0036784C"/>
    <w:rsid w:val="003F2B2C"/>
    <w:rsid w:val="004437CE"/>
    <w:rsid w:val="004632E6"/>
    <w:rsid w:val="00475A89"/>
    <w:rsid w:val="004976FB"/>
    <w:rsid w:val="004D2AAE"/>
    <w:rsid w:val="005145C1"/>
    <w:rsid w:val="0055007F"/>
    <w:rsid w:val="005A45B6"/>
    <w:rsid w:val="005C5448"/>
    <w:rsid w:val="00610E98"/>
    <w:rsid w:val="00662934"/>
    <w:rsid w:val="0069461D"/>
    <w:rsid w:val="006C2ADB"/>
    <w:rsid w:val="006D518C"/>
    <w:rsid w:val="00701F65"/>
    <w:rsid w:val="00751409"/>
    <w:rsid w:val="00755E42"/>
    <w:rsid w:val="00835D60"/>
    <w:rsid w:val="00855476"/>
    <w:rsid w:val="008F4FD1"/>
    <w:rsid w:val="00902E0A"/>
    <w:rsid w:val="009417AC"/>
    <w:rsid w:val="009C1D10"/>
    <w:rsid w:val="00A102FB"/>
    <w:rsid w:val="00A25B30"/>
    <w:rsid w:val="00A53785"/>
    <w:rsid w:val="00AE042C"/>
    <w:rsid w:val="00B40264"/>
    <w:rsid w:val="00BB046F"/>
    <w:rsid w:val="00BB3906"/>
    <w:rsid w:val="00BC6235"/>
    <w:rsid w:val="00C105A7"/>
    <w:rsid w:val="00C52F69"/>
    <w:rsid w:val="00C93876"/>
    <w:rsid w:val="00CE2BD9"/>
    <w:rsid w:val="00CE5314"/>
    <w:rsid w:val="00D06AA1"/>
    <w:rsid w:val="00D168D9"/>
    <w:rsid w:val="00D32CAC"/>
    <w:rsid w:val="00DB6892"/>
    <w:rsid w:val="00DB7001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5798</Words>
  <Characters>3306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7</cp:revision>
  <cp:lastPrinted>2024-04-03T08:12:00Z</cp:lastPrinted>
  <dcterms:created xsi:type="dcterms:W3CDTF">2024-04-16T13:34:00Z</dcterms:created>
  <dcterms:modified xsi:type="dcterms:W3CDTF">2026-04-13T07:55:00Z</dcterms:modified>
</cp:coreProperties>
</file>